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8B" w:rsidRDefault="000C078B">
      <w:pPr>
        <w:keepNext/>
        <w:keepLines/>
        <w:spacing w:before="480" w:after="120"/>
        <w:outlineLvl w:val="0"/>
        <w:rPr>
          <w:rFonts w:ascii="Arial" w:eastAsia="MS Gothic" w:hAnsi="Arial"/>
          <w:b/>
          <w:bCs/>
          <w:sz w:val="28"/>
          <w:szCs w:val="32"/>
        </w:rPr>
      </w:pPr>
      <w:r>
        <w:rPr>
          <w:rFonts w:ascii="Arial" w:eastAsia="MS Gothic" w:hAnsi="Arial"/>
          <w:b/>
          <w:bCs/>
          <w:noProof/>
          <w:sz w:val="28"/>
          <w:szCs w:val="32"/>
        </w:rPr>
        <w:drawing>
          <wp:anchor distT="0" distB="0" distL="114300" distR="114300" simplePos="0" relativeHeight="251658240" behindDoc="0" locked="0" layoutInCell="1" allowOverlap="1">
            <wp:simplePos x="0" y="0"/>
            <wp:positionH relativeFrom="column">
              <wp:posOffset>4886325</wp:posOffset>
            </wp:positionH>
            <wp:positionV relativeFrom="paragraph">
              <wp:posOffset>104775</wp:posOffset>
            </wp:positionV>
            <wp:extent cx="1567510" cy="871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 Stage &amp; Scree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510" cy="871085"/>
                    </a:xfrm>
                    <a:prstGeom prst="rect">
                      <a:avLst/>
                    </a:prstGeom>
                  </pic:spPr>
                </pic:pic>
              </a:graphicData>
            </a:graphic>
          </wp:anchor>
        </w:drawing>
      </w:r>
      <w:r>
        <w:rPr>
          <w:rFonts w:ascii="Arial" w:eastAsia="MS Gothic" w:hAnsi="Arial"/>
          <w:b/>
          <w:bCs/>
          <w:sz w:val="28"/>
          <w:szCs w:val="32"/>
        </w:rPr>
        <w:t>BOA Stage &amp; Screen Production Academy</w:t>
      </w:r>
    </w:p>
    <w:p w:rsidR="0017489A" w:rsidRDefault="000C078B">
      <w:pPr>
        <w:keepNext/>
        <w:keepLines/>
        <w:spacing w:before="480" w:after="120"/>
        <w:outlineLvl w:val="0"/>
        <w:rPr>
          <w:rFonts w:ascii="Arial" w:eastAsia="MS Gothic" w:hAnsi="Arial"/>
          <w:b/>
          <w:bCs/>
          <w:sz w:val="28"/>
          <w:szCs w:val="32"/>
        </w:rPr>
      </w:pPr>
      <w:r>
        <w:rPr>
          <w:rFonts w:ascii="Arial" w:eastAsia="MS Gothic" w:hAnsi="Arial"/>
          <w:b/>
          <w:bCs/>
          <w:sz w:val="28"/>
          <w:szCs w:val="32"/>
        </w:rPr>
        <w:t xml:space="preserve"> Privacy notice for parents/</w:t>
      </w:r>
      <w:proofErr w:type="spellStart"/>
      <w:r>
        <w:rPr>
          <w:rFonts w:ascii="Arial" w:eastAsia="MS Gothic" w:hAnsi="Arial"/>
          <w:b/>
          <w:bCs/>
          <w:sz w:val="28"/>
          <w:szCs w:val="32"/>
        </w:rPr>
        <w:t>carers</w:t>
      </w:r>
      <w:proofErr w:type="spellEnd"/>
    </w:p>
    <w:p w:rsidR="0017489A" w:rsidRDefault="000C078B">
      <w:pPr>
        <w:keepNext/>
        <w:keepLines/>
        <w:spacing w:before="480" w:after="120"/>
        <w:outlineLvl w:val="0"/>
        <w:rPr>
          <w:rFonts w:ascii="Arial" w:eastAsia="MS Gothic" w:hAnsi="Arial"/>
          <w:b/>
          <w:bCs/>
          <w:sz w:val="22"/>
          <w:szCs w:val="32"/>
        </w:rPr>
      </w:pPr>
      <w:r>
        <w:rPr>
          <w:rFonts w:ascii="Arial" w:eastAsia="MS Gothic" w:hAnsi="Arial"/>
          <w:b/>
          <w:bCs/>
          <w:sz w:val="22"/>
          <w:szCs w:val="32"/>
        </w:rPr>
        <w:t>Updated May 2018 to comply with the General Data Protection Act 2018</w:t>
      </w:r>
    </w:p>
    <w:p w:rsidR="0017489A" w:rsidRDefault="0017489A">
      <w:pPr>
        <w:spacing w:before="120" w:after="120"/>
        <w:rPr>
          <w:rFonts w:ascii="Arial" w:hAnsi="Arial"/>
          <w:sz w:val="20"/>
        </w:rPr>
      </w:pPr>
    </w:p>
    <w:p w:rsidR="0017489A" w:rsidRPr="00EB3D29" w:rsidRDefault="000C078B">
      <w:pPr>
        <w:spacing w:before="120" w:after="120"/>
        <w:rPr>
          <w:rFonts w:asciiTheme="minorHAnsi" w:hAnsiTheme="minorHAnsi" w:cstheme="minorHAnsi"/>
          <w:color w:val="000000" w:themeColor="text1"/>
          <w:sz w:val="22"/>
          <w:szCs w:val="22"/>
        </w:rPr>
      </w:pPr>
      <w:r w:rsidRPr="00EB3D29">
        <w:rPr>
          <w:rFonts w:asciiTheme="minorHAnsi" w:hAnsiTheme="minorHAnsi" w:cstheme="minorHAnsi"/>
          <w:sz w:val="22"/>
          <w:szCs w:val="22"/>
        </w:rPr>
        <w:t xml:space="preserve">Under data protection law, individuals have a right to be informed about how the Academy uses any personal data that we hold about them. We comply with this right by providing ‘privacy notices’ (sometimes called ‘fair processing </w:t>
      </w:r>
      <w:r w:rsidRPr="00EB3D29">
        <w:rPr>
          <w:rFonts w:asciiTheme="minorHAnsi" w:hAnsiTheme="minorHAnsi" w:cstheme="minorHAnsi"/>
          <w:color w:val="000000" w:themeColor="text1"/>
          <w:sz w:val="22"/>
          <w:szCs w:val="22"/>
        </w:rPr>
        <w:t>notices’) to individuals where we are processing their personal data.</w:t>
      </w:r>
    </w:p>
    <w:p w:rsidR="0017489A" w:rsidRPr="00EB3D29" w:rsidRDefault="000C078B">
      <w:pPr>
        <w:spacing w:before="120" w:after="120"/>
        <w:rPr>
          <w:rFonts w:asciiTheme="minorHAnsi" w:hAnsiTheme="minorHAnsi" w:cstheme="minorHAnsi"/>
          <w:color w:val="000000" w:themeColor="text1"/>
          <w:sz w:val="22"/>
          <w:szCs w:val="22"/>
        </w:rPr>
      </w:pPr>
      <w:r w:rsidRPr="00EB3D29">
        <w:rPr>
          <w:rFonts w:asciiTheme="minorHAnsi" w:hAnsiTheme="minorHAnsi" w:cstheme="minorHAnsi"/>
          <w:color w:val="000000" w:themeColor="text1"/>
          <w:sz w:val="22"/>
          <w:szCs w:val="22"/>
        </w:rPr>
        <w:t xml:space="preserve">This privacy notice explains how we collect, store and use personal data about </w:t>
      </w:r>
      <w:r w:rsidRPr="00EB3D29">
        <w:rPr>
          <w:rFonts w:asciiTheme="minorHAnsi" w:hAnsiTheme="minorHAnsi" w:cstheme="minorHAnsi"/>
          <w:b/>
          <w:color w:val="000000" w:themeColor="text1"/>
          <w:sz w:val="22"/>
          <w:szCs w:val="22"/>
        </w:rPr>
        <w:t>pupils</w:t>
      </w:r>
      <w:r w:rsidRPr="00EB3D29">
        <w:rPr>
          <w:rFonts w:asciiTheme="minorHAnsi" w:hAnsiTheme="minorHAnsi" w:cstheme="minorHAnsi"/>
          <w:color w:val="000000" w:themeColor="text1"/>
          <w:sz w:val="22"/>
          <w:szCs w:val="22"/>
        </w:rPr>
        <w:t>.</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color w:val="000000" w:themeColor="text1"/>
          <w:sz w:val="22"/>
          <w:szCs w:val="22"/>
        </w:rPr>
        <w:t>We, BOA Stage &amp; Screen Production Academy, are the ‘data controller’ for the purposes of data protection law</w:t>
      </w:r>
      <w:r w:rsidRPr="00EB3D29">
        <w:rPr>
          <w:rFonts w:asciiTheme="minorHAnsi" w:hAnsiTheme="minorHAnsi" w:cstheme="minorHAnsi"/>
          <w:sz w:val="22"/>
          <w:szCs w:val="22"/>
        </w:rPr>
        <w:t>.</w:t>
      </w:r>
    </w:p>
    <w:p w:rsidR="0017489A" w:rsidRPr="00EB3D29" w:rsidRDefault="0017489A">
      <w:pPr>
        <w:spacing w:before="120" w:after="120"/>
        <w:rPr>
          <w:rFonts w:asciiTheme="minorHAnsi" w:hAnsiTheme="minorHAnsi" w:cstheme="minorHAnsi"/>
          <w:sz w:val="22"/>
          <w:szCs w:val="22"/>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 xml:space="preserve">Our independent data protection officer is </w:t>
      </w:r>
      <w:r w:rsidRPr="00EB3D29">
        <w:rPr>
          <w:rFonts w:asciiTheme="minorHAnsi" w:hAnsiTheme="minorHAnsi" w:cstheme="minorHAnsi"/>
          <w:b/>
          <w:sz w:val="22"/>
          <w:szCs w:val="22"/>
          <w:shd w:val="clear" w:color="auto" w:fill="FFFFFF"/>
          <w:lang w:val="en-GB"/>
        </w:rPr>
        <w:t xml:space="preserve">James Miller </w:t>
      </w:r>
      <w:r w:rsidRPr="00EB3D29">
        <w:rPr>
          <w:rFonts w:asciiTheme="minorHAnsi" w:hAnsiTheme="minorHAnsi" w:cstheme="minorHAnsi"/>
          <w:b/>
          <w:sz w:val="22"/>
          <w:szCs w:val="22"/>
        </w:rPr>
        <w:t xml:space="preserve">(see ‘Contact us’ below). </w:t>
      </w:r>
    </w:p>
    <w:p w:rsidR="0017489A" w:rsidRPr="00EB3D29" w:rsidRDefault="0017489A">
      <w:pPr>
        <w:spacing w:before="120" w:after="120"/>
        <w:rPr>
          <w:rFonts w:asciiTheme="minorHAnsi" w:hAnsiTheme="minorHAnsi" w:cstheme="minorHAnsi"/>
          <w:sz w:val="22"/>
          <w:szCs w:val="22"/>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The personal data we hold</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Personal data that we may collect, use, store and share (when appropriate) about pupils includes, but is not restricted to:</w:t>
      </w:r>
      <w:r w:rsidRPr="00EB3D29">
        <w:rPr>
          <w:rFonts w:asciiTheme="minorHAnsi" w:hAnsiTheme="minorHAnsi" w:cstheme="minorHAnsi"/>
          <w:sz w:val="22"/>
          <w:szCs w:val="22"/>
        </w:rPr>
        <w:tab/>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Contact details, contact preferences, date of birth, identification documents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Results of internal assessments and externally set tests, exams and assignments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Pupil and curricular records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Characteristics, such as ethnic background, eligibility for free Academy meals, or special educational needs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Exclusion information</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Details of any medical conditions, including physical and mental health</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Attendance information</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Safeguarding information</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Details of any support received, including care packages, plans and support providers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Photographs and Video</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CCTV images captured in Academy</w:t>
      </w:r>
    </w:p>
    <w:p w:rsidR="0017489A" w:rsidRPr="00EB3D29" w:rsidRDefault="0017489A">
      <w:pPr>
        <w:spacing w:before="120" w:after="120"/>
        <w:rPr>
          <w:rFonts w:asciiTheme="minorHAnsi" w:hAnsiTheme="minorHAnsi" w:cstheme="minorHAnsi"/>
          <w:sz w:val="22"/>
          <w:szCs w:val="22"/>
        </w:rPr>
      </w:pP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We may also hold data about pupils that we have received from other </w:t>
      </w:r>
      <w:proofErr w:type="spellStart"/>
      <w:r w:rsidRPr="00EB3D29">
        <w:rPr>
          <w:rFonts w:asciiTheme="minorHAnsi" w:hAnsiTheme="minorHAnsi" w:cstheme="minorHAnsi"/>
          <w:sz w:val="22"/>
          <w:szCs w:val="22"/>
        </w:rPr>
        <w:t>organisations</w:t>
      </w:r>
      <w:proofErr w:type="spellEnd"/>
      <w:r w:rsidRPr="00EB3D29">
        <w:rPr>
          <w:rFonts w:asciiTheme="minorHAnsi" w:hAnsiTheme="minorHAnsi" w:cstheme="minorHAnsi"/>
          <w:sz w:val="22"/>
          <w:szCs w:val="22"/>
        </w:rPr>
        <w:t xml:space="preserve">, including other </w:t>
      </w:r>
      <w:r w:rsidR="00EB3D29">
        <w:rPr>
          <w:rFonts w:asciiTheme="minorHAnsi" w:hAnsiTheme="minorHAnsi" w:cstheme="minorHAnsi"/>
          <w:sz w:val="22"/>
          <w:szCs w:val="22"/>
        </w:rPr>
        <w:t>academies</w:t>
      </w:r>
      <w:bookmarkStart w:id="0" w:name="_GoBack"/>
      <w:bookmarkEnd w:id="0"/>
      <w:r w:rsidRPr="00EB3D29">
        <w:rPr>
          <w:rFonts w:asciiTheme="minorHAnsi" w:hAnsiTheme="minorHAnsi" w:cstheme="minorHAnsi"/>
          <w:sz w:val="22"/>
          <w:szCs w:val="22"/>
        </w:rPr>
        <w:t>, local authorities and the Department for Education.</w:t>
      </w:r>
    </w:p>
    <w:p w:rsidR="0017489A" w:rsidRPr="00EB3D29" w:rsidRDefault="0017489A">
      <w:pPr>
        <w:spacing w:before="120" w:after="120"/>
        <w:rPr>
          <w:rFonts w:asciiTheme="minorHAnsi" w:hAnsiTheme="minorHAnsi" w:cstheme="minorHAnsi"/>
          <w:sz w:val="22"/>
          <w:szCs w:val="22"/>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Why we use this data</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We use this data to:</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Support pupil learning</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Monitor and report on pupil progress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Provide appropriate pastoral care</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Protect pupil welfare</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Assess the quality of our services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lastRenderedPageBreak/>
        <w:t>Administer admissions waiting lists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Evidence assessment for the examination boards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Carry out research</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Comply with the law regarding data sharing</w:t>
      </w:r>
    </w:p>
    <w:p w:rsidR="0017489A" w:rsidRPr="00EB3D29" w:rsidRDefault="0017489A">
      <w:pPr>
        <w:spacing w:before="120" w:after="120"/>
        <w:rPr>
          <w:rFonts w:asciiTheme="minorHAnsi" w:hAnsiTheme="minorHAnsi" w:cstheme="minorHAnsi"/>
          <w:sz w:val="22"/>
          <w:szCs w:val="22"/>
        </w:rPr>
      </w:pPr>
    </w:p>
    <w:p w:rsidR="0017489A" w:rsidRPr="00EB3D29" w:rsidRDefault="000C078B">
      <w:pPr>
        <w:spacing w:before="120"/>
        <w:rPr>
          <w:rFonts w:asciiTheme="minorHAnsi" w:hAnsiTheme="minorHAnsi" w:cstheme="minorHAnsi"/>
          <w:b/>
          <w:sz w:val="22"/>
          <w:szCs w:val="22"/>
        </w:rPr>
      </w:pPr>
      <w:r w:rsidRPr="00EB3D29">
        <w:rPr>
          <w:rFonts w:asciiTheme="minorHAnsi" w:hAnsiTheme="minorHAnsi" w:cstheme="minorHAnsi"/>
          <w:b/>
          <w:sz w:val="22"/>
          <w:szCs w:val="22"/>
        </w:rPr>
        <w:t>Our legal basis for using this data</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We only collect and use pupils’ personal data when the law allows us to. Most commonly, we process it where:</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We need to comply with a legal obligation</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We need it to perform an official task in the public interest</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Less commonly, we may also process pupils’ personal data in situations where:</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We have obtained consent to use it in a certain way</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We need to protect the individual’s vital interests (or someone else’s interests)</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Where we have obtained consent to use pupils’ personal data, this consent can be withdrawn at any time. We will make this clear when we ask for consent, and explain how consent can be withdrawn.</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Some of the reasons listed above for collecting and using pupils’ personal data overlap, and there may be several grounds which justify our use of this data.</w:t>
      </w:r>
    </w:p>
    <w:p w:rsidR="0017489A" w:rsidRPr="00EB3D29" w:rsidRDefault="0017489A">
      <w:pPr>
        <w:spacing w:before="120" w:after="120"/>
        <w:rPr>
          <w:rFonts w:asciiTheme="minorHAnsi" w:hAnsiTheme="minorHAnsi" w:cstheme="minorHAnsi"/>
          <w:sz w:val="22"/>
          <w:szCs w:val="22"/>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Collecting this information</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While the majority of information we collect about pupils is mandatory, there is some information that can be provided voluntarily.</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Whenever we seek to collect information from you or your child, we make it clear whether providing it is mandatory or optional. If it is mandatory, we will explain the possible consequences of not complying.</w:t>
      </w:r>
    </w:p>
    <w:p w:rsidR="0017489A" w:rsidRPr="00EB3D29" w:rsidRDefault="0017489A">
      <w:pPr>
        <w:spacing w:before="120" w:after="120"/>
        <w:rPr>
          <w:rFonts w:asciiTheme="minorHAnsi" w:hAnsiTheme="minorHAnsi" w:cstheme="minorHAnsi"/>
          <w:sz w:val="22"/>
          <w:szCs w:val="22"/>
          <w:lang w:val="en-GB" w:eastAsia="en-GB"/>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 xml:space="preserve">How we store this data </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 xml:space="preserve">We keep personal information about pupils while they are attending our Academy. We may also keep it beyond their attendance at our Academy if this is necessary in order to comply with our legal obligations. Our </w:t>
      </w:r>
      <w:r w:rsidRPr="00EB3D29">
        <w:rPr>
          <w:rFonts w:asciiTheme="minorHAnsi" w:hAnsiTheme="minorHAnsi" w:cstheme="minorHAnsi"/>
          <w:color w:val="000000" w:themeColor="text1"/>
          <w:sz w:val="22"/>
          <w:szCs w:val="22"/>
          <w:shd w:val="clear" w:color="auto" w:fill="FFFFFF"/>
        </w:rPr>
        <w:t>record retention schedule/records management policy (available on our website)</w:t>
      </w:r>
      <w:r w:rsidRPr="00EB3D29">
        <w:rPr>
          <w:rFonts w:asciiTheme="minorHAnsi" w:hAnsiTheme="minorHAnsi" w:cstheme="minorHAnsi"/>
          <w:color w:val="000000" w:themeColor="text1"/>
          <w:sz w:val="22"/>
          <w:szCs w:val="22"/>
          <w:lang w:val="en"/>
        </w:rPr>
        <w:t xml:space="preserve"> </w:t>
      </w:r>
      <w:r w:rsidRPr="00EB3D29">
        <w:rPr>
          <w:rFonts w:asciiTheme="minorHAnsi" w:hAnsiTheme="minorHAnsi" w:cstheme="minorHAnsi"/>
          <w:sz w:val="22"/>
          <w:szCs w:val="22"/>
          <w:lang w:val="en"/>
        </w:rPr>
        <w:t>sets out how long we keep information about pupils.</w:t>
      </w:r>
    </w:p>
    <w:p w:rsidR="0017489A" w:rsidRPr="00EB3D29" w:rsidRDefault="0017489A">
      <w:pPr>
        <w:spacing w:before="120"/>
        <w:rPr>
          <w:rFonts w:asciiTheme="minorHAnsi" w:hAnsiTheme="minorHAnsi" w:cstheme="minorHAnsi"/>
          <w:sz w:val="22"/>
          <w:szCs w:val="22"/>
          <w:lang w:val="en"/>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lang w:val="en"/>
        </w:rPr>
        <w:t>Data sharing</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We do not share information about pupils with any third party without consent unless the law and our policies allow us to do so.</w:t>
      </w:r>
    </w:p>
    <w:p w:rsidR="0017489A" w:rsidRPr="00EB3D29" w:rsidRDefault="0017489A">
      <w:pPr>
        <w:spacing w:before="120" w:after="120"/>
        <w:rPr>
          <w:rFonts w:asciiTheme="minorHAnsi" w:hAnsiTheme="minorHAnsi" w:cstheme="minorHAnsi"/>
          <w:iCs/>
          <w:sz w:val="22"/>
          <w:szCs w:val="22"/>
          <w:lang w:val="en-GB"/>
        </w:rPr>
      </w:pPr>
    </w:p>
    <w:p w:rsidR="0017489A" w:rsidRPr="00EB3D29" w:rsidRDefault="000C078B">
      <w:pPr>
        <w:spacing w:before="120" w:after="120"/>
        <w:rPr>
          <w:rFonts w:asciiTheme="minorHAnsi" w:hAnsiTheme="minorHAnsi" w:cstheme="minorHAnsi"/>
          <w:iCs/>
          <w:sz w:val="22"/>
          <w:szCs w:val="22"/>
          <w:lang w:val="en-GB"/>
        </w:rPr>
      </w:pPr>
      <w:r w:rsidRPr="00EB3D29">
        <w:rPr>
          <w:rFonts w:asciiTheme="minorHAnsi" w:hAnsiTheme="minorHAnsi" w:cstheme="minorHAnsi"/>
          <w:iCs/>
          <w:sz w:val="22"/>
          <w:szCs w:val="22"/>
          <w:lang w:val="en-GB"/>
        </w:rPr>
        <w:t>Where it is legally required, or necessary (and it complies with data protection law) we may share personal information about pupils with:</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Our local authority – to meet our legal obligations to share certain information with it, such as safeguarding concerns and exclusions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Ormiston Academy Trust - to meet our legal obligations to share certain information with it, such as anonymized examination headlines.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The Department for Education</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The pupil’s family and representatives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Educators and examining bodies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lastRenderedPageBreak/>
        <w:t xml:space="preserve">Our regulator; </w:t>
      </w:r>
      <w:proofErr w:type="spellStart"/>
      <w:r w:rsidRPr="00EB3D29">
        <w:rPr>
          <w:rFonts w:asciiTheme="minorHAnsi" w:hAnsiTheme="minorHAnsi" w:cstheme="minorHAnsi"/>
          <w:i/>
          <w:color w:val="000000" w:themeColor="text1"/>
          <w:sz w:val="22"/>
          <w:szCs w:val="22"/>
        </w:rPr>
        <w:t>Ofsted</w:t>
      </w:r>
      <w:proofErr w:type="spellEnd"/>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Suppliers and service providers – to enable them to provide the service we have contracted them for</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 xml:space="preserve">Financial </w:t>
      </w:r>
      <w:proofErr w:type="spellStart"/>
      <w:r w:rsidRPr="00EB3D29">
        <w:rPr>
          <w:rFonts w:asciiTheme="minorHAnsi" w:hAnsiTheme="minorHAnsi" w:cstheme="minorHAnsi"/>
          <w:i/>
          <w:color w:val="000000" w:themeColor="text1"/>
          <w:sz w:val="22"/>
          <w:szCs w:val="22"/>
        </w:rPr>
        <w:t>organisations</w:t>
      </w:r>
      <w:proofErr w:type="spellEnd"/>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Central and local government</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Our auditors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 xml:space="preserve">Survey and research </w:t>
      </w:r>
      <w:proofErr w:type="spellStart"/>
      <w:r w:rsidRPr="00EB3D29">
        <w:rPr>
          <w:rFonts w:asciiTheme="minorHAnsi" w:hAnsiTheme="minorHAnsi" w:cstheme="minorHAnsi"/>
          <w:i/>
          <w:color w:val="000000" w:themeColor="text1"/>
          <w:sz w:val="22"/>
          <w:szCs w:val="22"/>
        </w:rPr>
        <w:t>organisations</w:t>
      </w:r>
      <w:proofErr w:type="spellEnd"/>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Health authorities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 xml:space="preserve">Security </w:t>
      </w:r>
      <w:proofErr w:type="spellStart"/>
      <w:r w:rsidRPr="00EB3D29">
        <w:rPr>
          <w:rFonts w:asciiTheme="minorHAnsi" w:hAnsiTheme="minorHAnsi" w:cstheme="minorHAnsi"/>
          <w:i/>
          <w:color w:val="000000" w:themeColor="text1"/>
          <w:sz w:val="22"/>
          <w:szCs w:val="22"/>
        </w:rPr>
        <w:t>organisations</w:t>
      </w:r>
      <w:proofErr w:type="spellEnd"/>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 xml:space="preserve">Health and social welfare </w:t>
      </w:r>
      <w:proofErr w:type="spellStart"/>
      <w:r w:rsidRPr="00EB3D29">
        <w:rPr>
          <w:rFonts w:asciiTheme="minorHAnsi" w:hAnsiTheme="minorHAnsi" w:cstheme="minorHAnsi"/>
          <w:i/>
          <w:color w:val="000000" w:themeColor="text1"/>
          <w:sz w:val="22"/>
          <w:szCs w:val="22"/>
        </w:rPr>
        <w:t>organisations</w:t>
      </w:r>
      <w:proofErr w:type="spellEnd"/>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Professional advisers and consultants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 xml:space="preserve">Charities and voluntary </w:t>
      </w:r>
      <w:proofErr w:type="spellStart"/>
      <w:r w:rsidRPr="00EB3D29">
        <w:rPr>
          <w:rFonts w:asciiTheme="minorHAnsi" w:hAnsiTheme="minorHAnsi" w:cstheme="minorHAnsi"/>
          <w:i/>
          <w:color w:val="000000" w:themeColor="text1"/>
          <w:sz w:val="22"/>
          <w:szCs w:val="22"/>
        </w:rPr>
        <w:t>organisations</w:t>
      </w:r>
      <w:proofErr w:type="spellEnd"/>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Police forces, courts, tribunals</w:t>
      </w:r>
    </w:p>
    <w:p w:rsidR="0017489A" w:rsidRPr="00EB3D29" w:rsidRDefault="000C078B">
      <w:pPr>
        <w:numPr>
          <w:ilvl w:val="0"/>
          <w:numId w:val="1"/>
        </w:numPr>
        <w:spacing w:before="120" w:after="120"/>
        <w:ind w:left="567" w:hanging="283"/>
        <w:rPr>
          <w:rFonts w:asciiTheme="minorHAnsi" w:hAnsiTheme="minorHAnsi" w:cstheme="minorHAnsi"/>
          <w:i/>
          <w:color w:val="000000" w:themeColor="text1"/>
          <w:sz w:val="22"/>
          <w:szCs w:val="22"/>
        </w:rPr>
      </w:pPr>
      <w:r w:rsidRPr="00EB3D29">
        <w:rPr>
          <w:rFonts w:asciiTheme="minorHAnsi" w:hAnsiTheme="minorHAnsi" w:cstheme="minorHAnsi"/>
          <w:i/>
          <w:color w:val="000000" w:themeColor="text1"/>
          <w:sz w:val="22"/>
          <w:szCs w:val="22"/>
        </w:rPr>
        <w:t>Professional bodies</w:t>
      </w:r>
    </w:p>
    <w:p w:rsidR="0017489A" w:rsidRPr="00EB3D29" w:rsidRDefault="0017489A">
      <w:pPr>
        <w:spacing w:before="120"/>
        <w:rPr>
          <w:rFonts w:asciiTheme="minorHAnsi" w:hAnsiTheme="minorHAnsi" w:cstheme="minorHAnsi"/>
          <w:b/>
          <w:sz w:val="22"/>
          <w:szCs w:val="22"/>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National Pupil Database</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We are required to provide information about pupils to the Department for Education as part of statutory data collections such as the Academy census.</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Some of this information is then stored in the </w:t>
      </w:r>
      <w:hyperlink r:id="rId6" w:history="1">
        <w:r w:rsidRPr="00EB3D29">
          <w:rPr>
            <w:rFonts w:asciiTheme="minorHAnsi" w:hAnsiTheme="minorHAnsi" w:cstheme="minorHAnsi"/>
            <w:color w:val="0092CF"/>
            <w:sz w:val="22"/>
            <w:szCs w:val="22"/>
            <w:u w:val="single"/>
          </w:rPr>
          <w:t>National Pupil Database</w:t>
        </w:r>
      </w:hyperlink>
      <w:r w:rsidRPr="00EB3D29">
        <w:rPr>
          <w:rFonts w:asciiTheme="minorHAnsi" w:hAnsiTheme="minorHAnsi" w:cstheme="minorHAnsi"/>
          <w:sz w:val="22"/>
          <w:szCs w:val="22"/>
        </w:rPr>
        <w:t xml:space="preserve"> (NPD), which is owned and managed by the Department and provides evidence on Academy performance to inform research.</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The database is held electronically so it can easily be turned into statistics. The information is securely collected from a range of sources including </w:t>
      </w:r>
      <w:r w:rsidR="00EB3D29">
        <w:rPr>
          <w:rFonts w:asciiTheme="minorHAnsi" w:hAnsiTheme="minorHAnsi" w:cstheme="minorHAnsi"/>
          <w:sz w:val="22"/>
          <w:szCs w:val="22"/>
        </w:rPr>
        <w:t>a</w:t>
      </w:r>
      <w:r w:rsidRPr="00EB3D29">
        <w:rPr>
          <w:rFonts w:asciiTheme="minorHAnsi" w:hAnsiTheme="minorHAnsi" w:cstheme="minorHAnsi"/>
          <w:sz w:val="22"/>
          <w:szCs w:val="22"/>
        </w:rPr>
        <w:t>cadem</w:t>
      </w:r>
      <w:r w:rsidR="00EB3D29">
        <w:rPr>
          <w:rFonts w:asciiTheme="minorHAnsi" w:hAnsiTheme="minorHAnsi" w:cstheme="minorHAnsi"/>
          <w:sz w:val="22"/>
          <w:szCs w:val="22"/>
        </w:rPr>
        <w:t>ie</w:t>
      </w:r>
      <w:r w:rsidRPr="00EB3D29">
        <w:rPr>
          <w:rFonts w:asciiTheme="minorHAnsi" w:hAnsiTheme="minorHAnsi" w:cstheme="minorHAnsi"/>
          <w:sz w:val="22"/>
          <w:szCs w:val="22"/>
        </w:rPr>
        <w:t xml:space="preserve">s, local authorities and exam boards. </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The Department for Education may share information from the NPD with other </w:t>
      </w:r>
      <w:proofErr w:type="spellStart"/>
      <w:r w:rsidRPr="00EB3D29">
        <w:rPr>
          <w:rFonts w:asciiTheme="minorHAnsi" w:hAnsiTheme="minorHAnsi" w:cstheme="minorHAnsi"/>
          <w:sz w:val="22"/>
          <w:szCs w:val="22"/>
        </w:rPr>
        <w:t>organisations</w:t>
      </w:r>
      <w:proofErr w:type="spellEnd"/>
      <w:r w:rsidRPr="00EB3D29">
        <w:rPr>
          <w:rFonts w:asciiTheme="minorHAnsi" w:hAnsiTheme="minorHAnsi" w:cstheme="minorHAnsi"/>
          <w:sz w:val="22"/>
          <w:szCs w:val="22"/>
        </w:rPr>
        <w:t xml:space="preserve"> which promote children’s education or wellbeing in England. Such </w:t>
      </w:r>
      <w:proofErr w:type="spellStart"/>
      <w:r w:rsidRPr="00EB3D29">
        <w:rPr>
          <w:rFonts w:asciiTheme="minorHAnsi" w:hAnsiTheme="minorHAnsi" w:cstheme="minorHAnsi"/>
          <w:sz w:val="22"/>
          <w:szCs w:val="22"/>
        </w:rPr>
        <w:t>organisations</w:t>
      </w:r>
      <w:proofErr w:type="spellEnd"/>
      <w:r w:rsidRPr="00EB3D29">
        <w:rPr>
          <w:rFonts w:asciiTheme="minorHAnsi" w:hAnsiTheme="minorHAnsi" w:cstheme="minorHAnsi"/>
          <w:sz w:val="22"/>
          <w:szCs w:val="22"/>
        </w:rPr>
        <w:t xml:space="preserve"> must agree to strict terms and conditions about how they will use the data.</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For more information, see the Department’s webpage on </w:t>
      </w:r>
      <w:hyperlink r:id="rId7" w:history="1">
        <w:r w:rsidRPr="00EB3D29">
          <w:rPr>
            <w:rFonts w:asciiTheme="minorHAnsi" w:hAnsiTheme="minorHAnsi" w:cstheme="minorHAnsi"/>
            <w:color w:val="0092CF"/>
            <w:sz w:val="22"/>
            <w:szCs w:val="22"/>
            <w:u w:val="single"/>
          </w:rPr>
          <w:t>how it collects and shares research data</w:t>
        </w:r>
      </w:hyperlink>
      <w:r w:rsidRPr="00EB3D29">
        <w:rPr>
          <w:rFonts w:asciiTheme="minorHAnsi" w:hAnsiTheme="minorHAnsi" w:cstheme="minorHAnsi"/>
          <w:sz w:val="22"/>
          <w:szCs w:val="22"/>
        </w:rPr>
        <w:t>.</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You can also </w:t>
      </w:r>
      <w:hyperlink r:id="rId8" w:history="1">
        <w:r w:rsidRPr="00EB3D29">
          <w:rPr>
            <w:rFonts w:asciiTheme="minorHAnsi" w:hAnsiTheme="minorHAnsi" w:cstheme="minorHAnsi"/>
            <w:color w:val="0092CF"/>
            <w:sz w:val="22"/>
            <w:szCs w:val="22"/>
            <w:u w:val="single"/>
          </w:rPr>
          <w:t>contact the Department for Education</w:t>
        </w:r>
      </w:hyperlink>
      <w:r w:rsidRPr="00EB3D29">
        <w:rPr>
          <w:rFonts w:asciiTheme="minorHAnsi" w:hAnsiTheme="minorHAnsi" w:cstheme="minorHAnsi"/>
          <w:sz w:val="22"/>
          <w:szCs w:val="22"/>
        </w:rPr>
        <w:t xml:space="preserve"> with any further questions about the NPD. </w:t>
      </w: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Youth support services</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Once our pupils reach the age of 13, we are legally required to pass on certain information about them to the provider of </w:t>
      </w:r>
      <w:r w:rsidR="00EB3D29" w:rsidRPr="00EB3D29">
        <w:rPr>
          <w:rFonts w:asciiTheme="minorHAnsi" w:hAnsiTheme="minorHAnsi" w:cstheme="minorHAnsi"/>
          <w:color w:val="000000" w:themeColor="text1"/>
          <w:sz w:val="22"/>
          <w:szCs w:val="22"/>
          <w:shd w:val="clear" w:color="auto" w:fill="FFFFFF"/>
          <w:lang w:val="en-GB"/>
        </w:rPr>
        <w:t>Birmingham</w:t>
      </w:r>
      <w:r w:rsidRPr="00EB3D29">
        <w:rPr>
          <w:rFonts w:asciiTheme="minorHAnsi" w:hAnsiTheme="minorHAnsi" w:cstheme="minorHAnsi"/>
          <w:color w:val="000000" w:themeColor="text1"/>
          <w:sz w:val="22"/>
          <w:szCs w:val="22"/>
          <w:shd w:val="clear" w:color="auto" w:fill="FFFFFF"/>
          <w:lang w:val="en-GB"/>
        </w:rPr>
        <w:t xml:space="preserve"> City Council youth support services </w:t>
      </w:r>
      <w:r w:rsidRPr="00EB3D29">
        <w:rPr>
          <w:rFonts w:asciiTheme="minorHAnsi" w:hAnsiTheme="minorHAnsi" w:cstheme="minorHAnsi"/>
          <w:sz w:val="22"/>
          <w:szCs w:val="22"/>
        </w:rPr>
        <w:t xml:space="preserve">as it has legal responsibilities regarding the education or training of </w:t>
      </w:r>
      <w:proofErr w:type="gramStart"/>
      <w:r w:rsidRPr="00EB3D29">
        <w:rPr>
          <w:rFonts w:asciiTheme="minorHAnsi" w:hAnsiTheme="minorHAnsi" w:cstheme="minorHAnsi"/>
          <w:sz w:val="22"/>
          <w:szCs w:val="22"/>
        </w:rPr>
        <w:t>13-19 year-olds</w:t>
      </w:r>
      <w:proofErr w:type="gramEnd"/>
      <w:r w:rsidRPr="00EB3D29">
        <w:rPr>
          <w:rFonts w:asciiTheme="minorHAnsi" w:hAnsiTheme="minorHAnsi" w:cstheme="minorHAnsi"/>
          <w:sz w:val="22"/>
          <w:szCs w:val="22"/>
        </w:rPr>
        <w:t>.</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This information enables it to provide youth support services, post-16 education and training services, and careers advisers.</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Parents/</w:t>
      </w:r>
      <w:proofErr w:type="spellStart"/>
      <w:r w:rsidRPr="00EB3D29">
        <w:rPr>
          <w:rFonts w:asciiTheme="minorHAnsi" w:hAnsiTheme="minorHAnsi" w:cstheme="minorHAnsi"/>
          <w:sz w:val="22"/>
          <w:szCs w:val="22"/>
        </w:rPr>
        <w:t>carers</w:t>
      </w:r>
      <w:proofErr w:type="spellEnd"/>
      <w:r w:rsidRPr="00EB3D29">
        <w:rPr>
          <w:rFonts w:asciiTheme="minorHAnsi" w:hAnsiTheme="minorHAnsi" w:cstheme="minorHAnsi"/>
          <w:sz w:val="22"/>
          <w:szCs w:val="22"/>
        </w:rPr>
        <w:t xml:space="preserve">, or pupils once aged 16 or over, </w:t>
      </w:r>
      <w:r w:rsidRPr="00EB3D29">
        <w:rPr>
          <w:rFonts w:asciiTheme="minorHAnsi" w:hAnsiTheme="minorHAnsi" w:cstheme="minorHAnsi"/>
          <w:color w:val="000000" w:themeColor="text1"/>
          <w:sz w:val="22"/>
          <w:szCs w:val="22"/>
        </w:rPr>
        <w:t xml:space="preserve">can contact our data protection officer to request that we only pass the individual’s name, address and date of birth to </w:t>
      </w:r>
      <w:r w:rsidRPr="00EB3D29">
        <w:rPr>
          <w:rFonts w:asciiTheme="minorHAnsi" w:hAnsiTheme="minorHAnsi" w:cstheme="minorHAnsi"/>
          <w:color w:val="000000" w:themeColor="text1"/>
          <w:sz w:val="22"/>
          <w:szCs w:val="22"/>
          <w:shd w:val="clear" w:color="auto" w:fill="FFFFFF"/>
          <w:lang w:val="en-GB"/>
        </w:rPr>
        <w:t>Birmingham City Council youth support services</w:t>
      </w: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Transferring data internationally</w:t>
      </w:r>
    </w:p>
    <w:p w:rsidR="0017489A" w:rsidRPr="00EB3D29" w:rsidRDefault="000C078B">
      <w:pPr>
        <w:spacing w:before="120" w:after="120"/>
        <w:rPr>
          <w:rFonts w:asciiTheme="minorHAnsi" w:hAnsiTheme="minorHAnsi" w:cstheme="minorHAnsi"/>
          <w:sz w:val="22"/>
          <w:szCs w:val="22"/>
          <w:lang w:val="en-GB" w:eastAsia="x-none"/>
        </w:rPr>
      </w:pPr>
      <w:r w:rsidRPr="00EB3D29">
        <w:rPr>
          <w:rFonts w:asciiTheme="minorHAnsi" w:hAnsiTheme="minorHAnsi" w:cstheme="minorHAnsi"/>
          <w:sz w:val="22"/>
          <w:szCs w:val="22"/>
          <w:lang w:eastAsia="x-none"/>
        </w:rPr>
        <w:t>Where we transfer personal data to a country or territory outside the European Economic Area, we will do so in accordance with data protection law.</w:t>
      </w:r>
    </w:p>
    <w:p w:rsidR="0017489A" w:rsidRPr="00EB3D29" w:rsidRDefault="0017489A">
      <w:pPr>
        <w:spacing w:before="120" w:after="120"/>
        <w:rPr>
          <w:rFonts w:asciiTheme="minorHAnsi" w:hAnsiTheme="minorHAnsi" w:cstheme="minorHAnsi"/>
          <w:sz w:val="22"/>
          <w:szCs w:val="22"/>
        </w:rPr>
      </w:pPr>
    </w:p>
    <w:p w:rsidR="0017489A" w:rsidRPr="00EB3D29" w:rsidRDefault="000C078B">
      <w:pPr>
        <w:spacing w:before="120" w:after="120"/>
        <w:rPr>
          <w:rFonts w:asciiTheme="minorHAnsi" w:hAnsiTheme="minorHAnsi" w:cstheme="minorHAnsi"/>
          <w:b/>
          <w:sz w:val="22"/>
          <w:szCs w:val="22"/>
          <w:lang w:val="en"/>
        </w:rPr>
      </w:pPr>
      <w:r w:rsidRPr="00EB3D29">
        <w:rPr>
          <w:rFonts w:asciiTheme="minorHAnsi" w:hAnsiTheme="minorHAnsi" w:cstheme="minorHAnsi"/>
          <w:b/>
          <w:sz w:val="22"/>
          <w:szCs w:val="22"/>
          <w:lang w:val="en"/>
        </w:rPr>
        <w:t>Parents and pupils’ rights regarding personal data</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 xml:space="preserve">Individuals have a right to make a </w:t>
      </w:r>
      <w:r w:rsidRPr="00EB3D29">
        <w:rPr>
          <w:rFonts w:asciiTheme="minorHAnsi" w:hAnsiTheme="minorHAnsi" w:cstheme="minorHAnsi"/>
          <w:b/>
          <w:sz w:val="22"/>
          <w:szCs w:val="22"/>
        </w:rPr>
        <w:t>‘subject access request’</w:t>
      </w:r>
      <w:r w:rsidRPr="00EB3D29">
        <w:rPr>
          <w:rFonts w:asciiTheme="minorHAnsi" w:hAnsiTheme="minorHAnsi" w:cstheme="minorHAnsi"/>
          <w:sz w:val="22"/>
          <w:szCs w:val="22"/>
        </w:rPr>
        <w:t xml:space="preserve"> to gain access to personal information that the Academy holds about them.</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rPr>
        <w:lastRenderedPageBreak/>
        <w:t>Parents/</w:t>
      </w:r>
      <w:proofErr w:type="spellStart"/>
      <w:r w:rsidRPr="00EB3D29">
        <w:rPr>
          <w:rFonts w:asciiTheme="minorHAnsi" w:hAnsiTheme="minorHAnsi" w:cstheme="minorHAnsi"/>
          <w:sz w:val="22"/>
          <w:szCs w:val="22"/>
        </w:rPr>
        <w:t>carers</w:t>
      </w:r>
      <w:proofErr w:type="spellEnd"/>
      <w:r w:rsidRPr="00EB3D29">
        <w:rPr>
          <w:rFonts w:asciiTheme="minorHAnsi" w:hAnsiTheme="minorHAnsi" w:cstheme="minorHAnsi"/>
          <w:sz w:val="22"/>
          <w:szCs w:val="22"/>
        </w:rPr>
        <w:t xml:space="preserve"> can make a request with respect to their child’s data where the child is </w:t>
      </w:r>
      <w:r w:rsidRPr="00EB3D29">
        <w:rPr>
          <w:rFonts w:asciiTheme="minorHAnsi" w:hAnsiTheme="minorHAnsi" w:cstheme="minorHAnsi"/>
          <w:sz w:val="22"/>
          <w:szCs w:val="22"/>
          <w:lang w:val="en"/>
        </w:rPr>
        <w:t>not considered mature enough to understand their rights over their own data (usually under the age of 12), or where the child has provided consent.</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Parents also have the right to make a subject access request with respect to any personal data the Academy holds about them.</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If you make a subject access request, and if we do hold information about you or your child, we will:</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Give you a description of it</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Tell you why we are holding and processing it, and how long we will keep it for</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Explain where we got it from, if not from you or your child</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Tell you who it has been, or will be, shared with</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Let you know whether any automated decision-making is being applied to the data, and any consequences of this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Give you a copy of the information in an intelligible form</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 xml:space="preserve">Individuals also have the right for their personal information to be transmitted electronically to another </w:t>
      </w:r>
      <w:proofErr w:type="spellStart"/>
      <w:r w:rsidRPr="00EB3D29">
        <w:rPr>
          <w:rFonts w:asciiTheme="minorHAnsi" w:hAnsiTheme="minorHAnsi" w:cstheme="minorHAnsi"/>
          <w:sz w:val="22"/>
          <w:szCs w:val="22"/>
          <w:lang w:val="en"/>
        </w:rPr>
        <w:t>organisation</w:t>
      </w:r>
      <w:proofErr w:type="spellEnd"/>
      <w:r w:rsidRPr="00EB3D29">
        <w:rPr>
          <w:rFonts w:asciiTheme="minorHAnsi" w:hAnsiTheme="minorHAnsi" w:cstheme="minorHAnsi"/>
          <w:sz w:val="22"/>
          <w:szCs w:val="22"/>
          <w:lang w:val="en"/>
        </w:rPr>
        <w:t xml:space="preserve"> in certain circumstances.</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If you would like to make a request please contact our data protection officer.</w:t>
      </w:r>
    </w:p>
    <w:p w:rsidR="0017489A" w:rsidRPr="00EB3D29" w:rsidRDefault="0017489A">
      <w:pPr>
        <w:spacing w:before="120"/>
        <w:rPr>
          <w:rFonts w:asciiTheme="minorHAnsi" w:hAnsiTheme="minorHAnsi" w:cstheme="minorHAnsi"/>
          <w:b/>
          <w:sz w:val="22"/>
          <w:szCs w:val="22"/>
        </w:rPr>
      </w:pPr>
    </w:p>
    <w:p w:rsidR="0017489A" w:rsidRPr="00EB3D29" w:rsidRDefault="000C078B">
      <w:pPr>
        <w:spacing w:before="120" w:after="120"/>
        <w:rPr>
          <w:rFonts w:asciiTheme="minorHAnsi" w:hAnsiTheme="minorHAnsi" w:cstheme="minorHAnsi"/>
          <w:b/>
          <w:sz w:val="22"/>
          <w:szCs w:val="22"/>
        </w:rPr>
      </w:pPr>
      <w:r w:rsidRPr="00EB3D29">
        <w:rPr>
          <w:rFonts w:asciiTheme="minorHAnsi" w:hAnsiTheme="minorHAnsi" w:cstheme="minorHAnsi"/>
          <w:b/>
          <w:sz w:val="22"/>
          <w:szCs w:val="22"/>
        </w:rPr>
        <w:t>Other rights</w:t>
      </w:r>
    </w:p>
    <w:p w:rsidR="0017489A" w:rsidRPr="00EB3D29" w:rsidRDefault="000C078B">
      <w:pPr>
        <w:spacing w:before="120" w:after="120"/>
        <w:rPr>
          <w:rFonts w:asciiTheme="minorHAnsi" w:hAnsiTheme="minorHAnsi" w:cstheme="minorHAnsi"/>
          <w:sz w:val="22"/>
          <w:szCs w:val="22"/>
        </w:rPr>
      </w:pPr>
      <w:r w:rsidRPr="00EB3D29">
        <w:rPr>
          <w:rFonts w:asciiTheme="minorHAnsi" w:hAnsiTheme="minorHAnsi" w:cstheme="minorHAnsi"/>
          <w:sz w:val="22"/>
          <w:szCs w:val="22"/>
        </w:rPr>
        <w:t>Under data protection law, individuals have certain rights regarding how their personal data is used and kept safe, including the right to:</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Object to the use of personal data if it would cause, or is causing, damage or distress</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Prevent it being used to send direct marketing</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Object to decisions being taken by automated means (by a computer or machine, rather than by a person)</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In certain circumstances, have inaccurate personal data corrected, deleted or destroyed, or restrict processing</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 xml:space="preserve">Claim compensation for damages caused by a breach of the data protection regulations </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To exercise any of these rights, please contact our data protection officer.</w:t>
      </w:r>
    </w:p>
    <w:p w:rsidR="0017489A" w:rsidRPr="00EB3D29" w:rsidRDefault="0017489A">
      <w:pPr>
        <w:spacing w:before="120" w:after="120"/>
        <w:rPr>
          <w:rFonts w:asciiTheme="minorHAnsi" w:hAnsiTheme="minorHAnsi" w:cstheme="minorHAnsi"/>
          <w:sz w:val="22"/>
          <w:szCs w:val="22"/>
          <w:lang w:val="en"/>
        </w:rPr>
      </w:pPr>
    </w:p>
    <w:p w:rsidR="0017489A" w:rsidRPr="00EB3D29" w:rsidRDefault="000C078B">
      <w:pPr>
        <w:spacing w:before="120"/>
        <w:rPr>
          <w:rFonts w:asciiTheme="minorHAnsi" w:hAnsiTheme="minorHAnsi" w:cstheme="minorHAnsi"/>
          <w:b/>
          <w:sz w:val="22"/>
          <w:szCs w:val="22"/>
          <w:lang w:val="en"/>
        </w:rPr>
      </w:pPr>
      <w:r w:rsidRPr="00EB3D29">
        <w:rPr>
          <w:rFonts w:asciiTheme="minorHAnsi" w:hAnsiTheme="minorHAnsi" w:cstheme="minorHAnsi"/>
          <w:b/>
          <w:sz w:val="22"/>
          <w:szCs w:val="22"/>
          <w:lang w:val="en"/>
        </w:rPr>
        <w:t>Complaints</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We take any complaints about our collection and use of personal information very seriously.</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If you think that our collection or use of personal information is unfair, misleading or inappropriate, or have any other concern about our data processing, please raise this with us in the first instance.</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To make a complaint, please contact our data protection officer.</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Alternatively, you can make a complaint to the Information Commissioner’s Office:</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 xml:space="preserve">Report a concern online at </w:t>
      </w:r>
      <w:hyperlink r:id="rId9" w:history="1">
        <w:r w:rsidRPr="00EB3D29">
          <w:rPr>
            <w:rFonts w:asciiTheme="minorHAnsi" w:hAnsiTheme="minorHAnsi" w:cstheme="minorHAnsi"/>
            <w:color w:val="0092CF"/>
            <w:sz w:val="22"/>
            <w:szCs w:val="22"/>
            <w:u w:val="single"/>
          </w:rPr>
          <w:t>https://ico.org.uk/concerns/</w:t>
        </w:r>
      </w:hyperlink>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Call 0303 123 1113</w:t>
      </w:r>
    </w:p>
    <w:p w:rsidR="0017489A" w:rsidRPr="00EB3D29" w:rsidRDefault="000C078B">
      <w:pPr>
        <w:numPr>
          <w:ilvl w:val="0"/>
          <w:numId w:val="1"/>
        </w:numPr>
        <w:spacing w:before="120" w:after="120"/>
        <w:ind w:left="567" w:hanging="283"/>
        <w:rPr>
          <w:rFonts w:asciiTheme="minorHAnsi" w:hAnsiTheme="minorHAnsi" w:cstheme="minorHAnsi"/>
          <w:sz w:val="22"/>
          <w:szCs w:val="22"/>
        </w:rPr>
      </w:pPr>
      <w:r w:rsidRPr="00EB3D29">
        <w:rPr>
          <w:rFonts w:asciiTheme="minorHAnsi" w:hAnsiTheme="minorHAnsi" w:cstheme="minorHAnsi"/>
          <w:sz w:val="22"/>
          <w:szCs w:val="22"/>
        </w:rPr>
        <w:t xml:space="preserve">Or write to: Information Commissioner’s Office, Wycliffe House, Water Lane, </w:t>
      </w:r>
      <w:proofErr w:type="spellStart"/>
      <w:r w:rsidRPr="00EB3D29">
        <w:rPr>
          <w:rFonts w:asciiTheme="minorHAnsi" w:hAnsiTheme="minorHAnsi" w:cstheme="minorHAnsi"/>
          <w:sz w:val="22"/>
          <w:szCs w:val="22"/>
        </w:rPr>
        <w:t>Wilmslow</w:t>
      </w:r>
      <w:proofErr w:type="spellEnd"/>
      <w:r w:rsidRPr="00EB3D29">
        <w:rPr>
          <w:rFonts w:asciiTheme="minorHAnsi" w:hAnsiTheme="minorHAnsi" w:cstheme="minorHAnsi"/>
          <w:sz w:val="22"/>
          <w:szCs w:val="22"/>
        </w:rPr>
        <w:t>, Cheshire, SK9 5AF</w:t>
      </w:r>
    </w:p>
    <w:p w:rsidR="0017489A" w:rsidRPr="00EB3D29" w:rsidRDefault="0017489A">
      <w:pPr>
        <w:spacing w:before="120"/>
        <w:rPr>
          <w:rFonts w:asciiTheme="minorHAnsi" w:hAnsiTheme="minorHAnsi" w:cstheme="minorHAnsi"/>
          <w:sz w:val="22"/>
          <w:szCs w:val="22"/>
          <w:lang w:val="en-GB"/>
        </w:rPr>
      </w:pPr>
    </w:p>
    <w:p w:rsidR="0017489A" w:rsidRPr="00EB3D29" w:rsidRDefault="000C078B">
      <w:pPr>
        <w:spacing w:before="120" w:after="120"/>
        <w:rPr>
          <w:rFonts w:asciiTheme="minorHAnsi" w:hAnsiTheme="minorHAnsi" w:cstheme="minorHAnsi"/>
          <w:b/>
          <w:sz w:val="22"/>
          <w:szCs w:val="22"/>
          <w:lang w:val="en"/>
        </w:rPr>
      </w:pPr>
      <w:r w:rsidRPr="00EB3D29">
        <w:rPr>
          <w:rFonts w:asciiTheme="minorHAnsi" w:hAnsiTheme="minorHAnsi" w:cstheme="minorHAnsi"/>
          <w:b/>
          <w:sz w:val="22"/>
          <w:szCs w:val="22"/>
          <w:lang w:val="en"/>
        </w:rPr>
        <w:t>Contact us</w:t>
      </w:r>
    </w:p>
    <w:p w:rsidR="0017489A" w:rsidRPr="00EB3D29" w:rsidRDefault="000C078B">
      <w:pPr>
        <w:spacing w:before="120" w:after="120"/>
        <w:rPr>
          <w:rFonts w:asciiTheme="minorHAnsi" w:hAnsiTheme="minorHAnsi" w:cstheme="minorHAnsi"/>
          <w:sz w:val="22"/>
          <w:szCs w:val="22"/>
          <w:lang w:val="en"/>
        </w:rPr>
      </w:pPr>
      <w:r w:rsidRPr="00EB3D29">
        <w:rPr>
          <w:rFonts w:asciiTheme="minorHAnsi" w:hAnsiTheme="minorHAnsi" w:cstheme="minorHAnsi"/>
          <w:sz w:val="22"/>
          <w:szCs w:val="22"/>
          <w:lang w:val="en"/>
        </w:rPr>
        <w:t xml:space="preserve">If you have any questions, concerns or would like more information about anything mentioned in this privacy notice, please contact our data protection lead or </w:t>
      </w:r>
      <w:r w:rsidRPr="00EB3D29">
        <w:rPr>
          <w:rFonts w:asciiTheme="minorHAnsi" w:hAnsiTheme="minorHAnsi" w:cstheme="minorHAnsi"/>
          <w:b/>
          <w:sz w:val="22"/>
          <w:szCs w:val="22"/>
          <w:lang w:val="en"/>
        </w:rPr>
        <w:t>data protection officer</w:t>
      </w:r>
      <w:r w:rsidRPr="00EB3D29">
        <w:rPr>
          <w:rFonts w:asciiTheme="minorHAnsi" w:hAnsiTheme="minorHAnsi" w:cstheme="minorHAnsi"/>
          <w:sz w:val="22"/>
          <w:szCs w:val="22"/>
          <w:lang w:val="en"/>
        </w:rPr>
        <w:t>:</w:t>
      </w:r>
    </w:p>
    <w:p w:rsidR="0017489A" w:rsidRPr="00EB3D29" w:rsidRDefault="000C078B">
      <w:pPr>
        <w:numPr>
          <w:ilvl w:val="0"/>
          <w:numId w:val="2"/>
        </w:numPr>
        <w:spacing w:before="120" w:after="120"/>
        <w:rPr>
          <w:rFonts w:asciiTheme="minorHAnsi" w:hAnsiTheme="minorHAnsi" w:cstheme="minorHAnsi"/>
          <w:sz w:val="22"/>
          <w:szCs w:val="22"/>
        </w:rPr>
      </w:pPr>
      <w:r w:rsidRPr="00EB3D29">
        <w:rPr>
          <w:rFonts w:asciiTheme="minorHAnsi" w:hAnsiTheme="minorHAnsi" w:cstheme="minorHAnsi"/>
          <w:sz w:val="22"/>
          <w:szCs w:val="22"/>
          <w:lang w:val="en"/>
        </w:rPr>
        <w:t xml:space="preserve">Data Protection Officer: James Miller – </w:t>
      </w:r>
      <w:hyperlink r:id="rId10" w:history="1">
        <w:r w:rsidRPr="00EB3D29">
          <w:rPr>
            <w:rStyle w:val="Hyperlink"/>
            <w:rFonts w:asciiTheme="minorHAnsi" w:hAnsiTheme="minorHAnsi" w:cstheme="minorHAnsi"/>
            <w:color w:val="auto"/>
            <w:sz w:val="22"/>
            <w:szCs w:val="22"/>
          </w:rPr>
          <w:t>dpo@ormistonacademies.co.uk</w:t>
        </w:r>
      </w:hyperlink>
    </w:p>
    <w:p w:rsidR="0017489A" w:rsidRPr="00EB3D29" w:rsidRDefault="000C078B">
      <w:pPr>
        <w:numPr>
          <w:ilvl w:val="0"/>
          <w:numId w:val="2"/>
        </w:numPr>
        <w:spacing w:before="120" w:after="120"/>
        <w:rPr>
          <w:rFonts w:asciiTheme="minorHAnsi" w:hAnsiTheme="minorHAnsi" w:cstheme="minorHAnsi"/>
          <w:sz w:val="22"/>
          <w:szCs w:val="22"/>
        </w:rPr>
      </w:pPr>
      <w:r w:rsidRPr="00EB3D29">
        <w:rPr>
          <w:rFonts w:asciiTheme="minorHAnsi" w:hAnsiTheme="minorHAnsi" w:cstheme="minorHAnsi"/>
          <w:sz w:val="22"/>
          <w:szCs w:val="22"/>
          <w:lang w:val="en"/>
        </w:rPr>
        <w:lastRenderedPageBreak/>
        <w:t>Data Protection Lead:</w:t>
      </w:r>
      <w:r w:rsidRPr="00EB3D29">
        <w:rPr>
          <w:rFonts w:asciiTheme="minorHAnsi" w:hAnsiTheme="minorHAnsi" w:cstheme="minorHAnsi"/>
          <w:sz w:val="22"/>
          <w:szCs w:val="22"/>
        </w:rPr>
        <w:t xml:space="preserve"> TBC – </w:t>
      </w:r>
      <w:hyperlink r:id="rId11" w:history="1">
        <w:proofErr w:type="spellStart"/>
        <w:r w:rsidRPr="00EB3D29">
          <w:rPr>
            <w:rStyle w:val="Hyperlink"/>
            <w:rFonts w:asciiTheme="minorHAnsi" w:hAnsiTheme="minorHAnsi" w:cstheme="minorHAnsi"/>
            <w:sz w:val="22"/>
            <w:szCs w:val="22"/>
          </w:rPr>
          <w:t>dpl@boa-stageand</w:t>
        </w:r>
        <w:proofErr w:type="spellEnd"/>
        <w:r w:rsidRPr="00EB3D29">
          <w:rPr>
            <w:rStyle w:val="Hyperlink"/>
            <w:rFonts w:asciiTheme="minorHAnsi" w:hAnsiTheme="minorHAnsi" w:cstheme="minorHAnsi"/>
            <w:sz w:val="22"/>
            <w:szCs w:val="22"/>
          </w:rPr>
          <w:t xml:space="preserve"> screen.co.uk</w:t>
        </w:r>
      </w:hyperlink>
    </w:p>
    <w:p w:rsidR="0017489A" w:rsidRPr="00EB3D29" w:rsidRDefault="0017489A">
      <w:pPr>
        <w:spacing w:before="120" w:after="120"/>
        <w:ind w:left="360"/>
        <w:rPr>
          <w:rFonts w:asciiTheme="minorHAnsi" w:hAnsiTheme="minorHAnsi" w:cstheme="minorHAnsi"/>
          <w:color w:val="000000" w:themeColor="text1"/>
          <w:sz w:val="22"/>
          <w:szCs w:val="22"/>
          <w:highlight w:val="yellow"/>
        </w:rPr>
      </w:pPr>
    </w:p>
    <w:p w:rsidR="0017489A" w:rsidRPr="00EB3D29" w:rsidRDefault="000C078B">
      <w:pPr>
        <w:spacing w:before="120" w:after="120"/>
        <w:rPr>
          <w:rFonts w:asciiTheme="minorHAnsi" w:hAnsiTheme="minorHAnsi" w:cstheme="minorHAnsi"/>
          <w:i/>
          <w:sz w:val="22"/>
          <w:szCs w:val="22"/>
        </w:rPr>
      </w:pPr>
      <w:r w:rsidRPr="00EB3D29">
        <w:rPr>
          <w:rFonts w:asciiTheme="minorHAnsi" w:hAnsiTheme="minorHAnsi" w:cstheme="minorHAnsi"/>
          <w:i/>
          <w:sz w:val="22"/>
          <w:szCs w:val="22"/>
        </w:rPr>
        <w:t xml:space="preserve">This notice is based on the </w:t>
      </w:r>
      <w:hyperlink r:id="rId12" w:history="1">
        <w:r w:rsidRPr="00EB3D29">
          <w:rPr>
            <w:rFonts w:asciiTheme="minorHAnsi" w:hAnsiTheme="minorHAnsi" w:cstheme="minorHAnsi"/>
            <w:i/>
            <w:color w:val="0092CF"/>
            <w:sz w:val="22"/>
            <w:szCs w:val="22"/>
            <w:u w:val="single"/>
          </w:rPr>
          <w:t>Department for Education’s model privacy notice</w:t>
        </w:r>
      </w:hyperlink>
      <w:r w:rsidRPr="00EB3D29">
        <w:rPr>
          <w:rFonts w:asciiTheme="minorHAnsi" w:hAnsiTheme="minorHAnsi" w:cstheme="minorHAnsi"/>
          <w:i/>
          <w:sz w:val="22"/>
          <w:szCs w:val="22"/>
        </w:rPr>
        <w:t xml:space="preserve"> for pupils, amended for parents and to reflect the way we use data in this Academy.</w:t>
      </w:r>
    </w:p>
    <w:p w:rsidR="0017489A" w:rsidRDefault="0017489A"/>
    <w:sectPr w:rsidR="001748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9A"/>
    <w:rsid w:val="000C078B"/>
    <w:rsid w:val="0017489A"/>
    <w:rsid w:val="00EB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7016"/>
  <w15:chartTrackingRefBased/>
  <w15:docId w15:val="{2F9313C8-0548-4F50-8AB0-B8F89D50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Pr>
      <w:rFonts w:ascii="Cambria" w:eastAsia="MS Mincho" w:hAnsi="Cambria" w:cs="Times New Roman"/>
      <w:sz w:val="24"/>
      <w:szCs w:val="24"/>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hyperlink" Target="https://www.gov.uk/government/publications/data-protection-and-privacy-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hyperlink" Target="mailto:dpl@boa-academy.co.uk" TargetMode="External"/><Relationship Id="rId5" Type="http://schemas.openxmlformats.org/officeDocument/2006/relationships/image" Target="media/image1.jpeg"/><Relationship Id="rId10" Type="http://schemas.openxmlformats.org/officeDocument/2006/relationships/hyperlink" Target="mailto:dpo@ormistonacademies.co.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painter</dc:creator>
  <cp:keywords/>
  <dc:description/>
  <cp:lastModifiedBy>N Nienaber</cp:lastModifiedBy>
  <cp:revision>3</cp:revision>
  <cp:lastPrinted>2021-03-25T11:54:00Z</cp:lastPrinted>
  <dcterms:created xsi:type="dcterms:W3CDTF">2021-03-25T11:54:00Z</dcterms:created>
  <dcterms:modified xsi:type="dcterms:W3CDTF">2021-03-25T12:07:00Z</dcterms:modified>
</cp:coreProperties>
</file>